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8708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907F8" w:rsidP="00F907F8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907F8" w:rsidP="00F907F8">
            <w:pPr>
              <w:bidi w:val="0"/>
              <w:jc w:val="right"/>
            </w:pPr>
            <w:r>
              <w:rPr>
                <w:rFonts w:hint="cs"/>
                <w:rtl/>
              </w:rPr>
              <w:t xml:space="preserve">מינהל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תכנון ותקצוב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907F8" w:rsidP="00DE68A0">
            <w:r>
              <w:rPr>
                <w:rFonts w:hint="cs"/>
                <w:rtl/>
              </w:rPr>
              <w:t>6.2.23</w:t>
            </w:r>
          </w:p>
        </w:tc>
      </w:tr>
    </w:tbl>
    <w:p w:rsidR="00332AFB" w:rsidRDefault="00287085" w:rsidP="00222867">
      <w:pPr>
        <w:rPr>
          <w:rtl/>
        </w:rPr>
      </w:pPr>
    </w:p>
    <w:p w:rsidR="00222867" w:rsidRDefault="00287085" w:rsidP="00222867">
      <w:pPr>
        <w:rPr>
          <w:rtl/>
        </w:rPr>
      </w:pPr>
    </w:p>
    <w:p w:rsidR="00222867" w:rsidRDefault="00287085" w:rsidP="00222867">
      <w:pPr>
        <w:rPr>
          <w:rtl/>
        </w:rPr>
      </w:pPr>
    </w:p>
    <w:p w:rsidR="00222867" w:rsidRDefault="00287085" w:rsidP="00222867">
      <w:pPr>
        <w:rPr>
          <w:rtl/>
        </w:rPr>
      </w:pPr>
    </w:p>
    <w:p w:rsidR="00222867" w:rsidRDefault="00287085" w:rsidP="00222867">
      <w:pPr>
        <w:rPr>
          <w:rtl/>
        </w:rPr>
      </w:pPr>
    </w:p>
    <w:p w:rsidR="00222867" w:rsidRDefault="0028708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8708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907F8">
        <w:rPr>
          <w:rFonts w:asciiTheme="minorBidi" w:hAnsiTheme="minorBidi" w:cstheme="minorBidi"/>
          <w:b/>
          <w:sz w:val="21"/>
          <w:szCs w:val="21"/>
          <w:rtl/>
        </w:rPr>
        <w:t>√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28708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907F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F907F8" w:rsidTr="00F907F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7F8" w:rsidRPr="00F907F8" w:rsidRDefault="00F907F8" w:rsidP="00F907F8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המשרד מתקשר מידי שנה לאורך שנים רבות עם חברת בזק עבור קבלת שרותי טלפוניה מיוחדים </w:t>
            </w:r>
            <w:r w:rsidR="00685A59">
              <w:rPr>
                <w:rFonts w:ascii="Arimo" w:eastAsiaTheme="minorHAnsi" w:hAnsi="Arimo" w:cs="David" w:hint="cs"/>
                <w:sz w:val="24"/>
                <w:szCs w:val="24"/>
                <w:rtl/>
              </w:rPr>
              <w:t>בהתאם לדרישת יחידות הביטחון וה</w:t>
            </w: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>נהלה במשרד האוצר.</w:t>
            </w:r>
          </w:p>
          <w:p w:rsidR="00685A59" w:rsidRPr="00685A59" w:rsidRDefault="00685A59" w:rsidP="00685A59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685A59">
              <w:rPr>
                <w:rFonts w:ascii="Arimo" w:eastAsiaTheme="minorHAnsi" w:hAnsi="Arimo" w:cs="David" w:hint="cs"/>
                <w:sz w:val="24"/>
                <w:szCs w:val="24"/>
                <w:rtl/>
              </w:rPr>
              <w:t>שרותי הטלפוניה לעיל משמשים לתשתית לציוד בטיחות, מערכות אזעקה, כיבוי אש, קווי גיבוי, קווים לאתרים מבודדים, קווים לעמדות שמירה, קווי חרום וכדומה.</w:t>
            </w:r>
          </w:p>
          <w:p w:rsidR="00685A59" w:rsidRPr="00685A59" w:rsidRDefault="00685A59" w:rsidP="00685A59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685A59">
              <w:rPr>
                <w:rFonts w:ascii="Arimo" w:eastAsiaTheme="minorHAnsi" w:hAnsi="Arimo" w:cs="David" w:hint="cs"/>
                <w:sz w:val="24"/>
                <w:szCs w:val="24"/>
                <w:rtl/>
              </w:rPr>
              <w:t>הדורשים  יתירות גבוהה לרציפות תפקודית לבעלי תפקידים קריטיים ומשימות אוצריות.</w:t>
            </w:r>
          </w:p>
          <w:p w:rsidR="00222867" w:rsidRPr="00685A59" w:rsidRDefault="00287085">
            <w:pPr>
              <w:spacing w:line="276" w:lineRule="auto"/>
              <w:rPr>
                <w:rFonts w:ascii="Arimo" w:eastAsiaTheme="minorHAnsi" w:hAnsi="Arimo" w:cs="David"/>
                <w:sz w:val="24"/>
                <w:szCs w:val="24"/>
              </w:rPr>
            </w:pPr>
          </w:p>
        </w:tc>
      </w:tr>
    </w:tbl>
    <w:p w:rsidR="00222867" w:rsidRPr="00AF57E9" w:rsidRDefault="0028708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907F8">
        <w:rPr>
          <w:rFonts w:asciiTheme="minorBidi" w:hAnsiTheme="minorBidi" w:cstheme="minorBidi"/>
          <w:b/>
          <w:sz w:val="21"/>
          <w:szCs w:val="21"/>
          <w:rtl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8708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8708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B9326E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√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8708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8708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49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907F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907F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בזק החברה הישראלית לתקשורת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907F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907F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520031931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F907F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√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F907F8" w:rsidRDefault="00F907F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907F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360,000  בשנה כולל מע"מ. מבוקשות 2 תקופות אופציה. סך היקף ההתקשרות כולל האופציות </w:t>
            </w:r>
            <w:r w:rsidRPr="00F907F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F907F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1,080 א' ₪.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F907F8" w:rsidRDefault="00F907F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 + 2 אופציות בנות שנה כל אחת</w:t>
            </w:r>
          </w:p>
        </w:tc>
      </w:tr>
    </w:tbl>
    <w:p w:rsidR="00222867" w:rsidRPr="00AF57E9" w:rsidRDefault="0028708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8708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8708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907F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A59" w:rsidRPr="00685A59" w:rsidRDefault="00685A59" w:rsidP="00685A59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685A59">
              <w:rPr>
                <w:rFonts w:ascii="Arimo" w:eastAsiaTheme="minorHAnsi" w:hAnsi="Arimo" w:cs="David" w:hint="cs"/>
                <w:sz w:val="24"/>
                <w:szCs w:val="24"/>
                <w:rtl/>
              </w:rPr>
              <w:t>שרותי הטלפוניה לעיל משמשים לתשתית לציוד בטיחות, מערכות אזעקה, כיבוי אש, קווי גיבוי, קווים לאתרים מבודדים, קווים לעמדות שמירה, קווי חרום וכדומה.</w:t>
            </w:r>
          </w:p>
          <w:p w:rsidR="00685A59" w:rsidRPr="00685A59" w:rsidRDefault="00685A59" w:rsidP="00685A59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685A59">
              <w:rPr>
                <w:rFonts w:ascii="Arimo" w:eastAsiaTheme="minorHAnsi" w:hAnsi="Arimo" w:cs="David" w:hint="cs"/>
                <w:sz w:val="24"/>
                <w:szCs w:val="24"/>
                <w:rtl/>
              </w:rPr>
              <w:t>הדורשים יתירות גבוהה לרציפות תפקודית לבעלי תפקידים קריטיים ומשימות אוצריות.</w:t>
            </w:r>
          </w:p>
          <w:p w:rsidR="00F907F8" w:rsidRPr="00F907F8" w:rsidRDefault="00F907F8" w:rsidP="00F907F8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>שרותי הטלפוניה הללו ניתנים בכל מקום שלא ניתן לקבל שרות במסגרת המכרז הקיים היום עבור אספקת שרותי תקשורת פנים ארצית נייחת למשרדי ממשלה (</w:t>
            </w:r>
            <w:r w:rsidRPr="00F907F8">
              <w:rPr>
                <w:rFonts w:ascii="Arimo" w:eastAsiaTheme="minorHAnsi" w:hAnsi="Arimo" w:cs="David"/>
                <w:sz w:val="24"/>
                <w:szCs w:val="24"/>
                <w:rtl/>
              </w:rPr>
              <w:t>במכרז מ</w:t>
            </w: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רכזי </w:t>
            </w:r>
            <w:r w:rsidRPr="00F907F8">
              <w:rPr>
                <w:rFonts w:ascii="Arimo" w:eastAsiaTheme="minorHAnsi" w:hAnsi="Arimo" w:cs="David"/>
                <w:sz w:val="24"/>
                <w:szCs w:val="24"/>
                <w:rtl/>
              </w:rPr>
              <w:t>מ</w:t>
            </w: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ספר </w:t>
            </w:r>
            <w:r w:rsidRPr="00F907F8">
              <w:rPr>
                <w:rFonts w:ascii="Arimo" w:eastAsiaTheme="minorHAnsi" w:hAnsi="Arimo" w:cs="David"/>
                <w:sz w:val="24"/>
                <w:szCs w:val="24"/>
                <w:rtl/>
              </w:rPr>
              <w:t>14-2014 ל</w:t>
            </w: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>א</w:t>
            </w:r>
            <w:r w:rsidRPr="00F907F8">
              <w:rPr>
                <w:rFonts w:ascii="Arimo" w:eastAsiaTheme="minorHAnsi" w:hAnsi="Arimo" w:cs="David"/>
                <w:sz w:val="24"/>
                <w:szCs w:val="24"/>
                <w:rtl/>
              </w:rPr>
              <w:t>ספקת שירותי תקשורת קווית נייחת</w:t>
            </w: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>). בבדיקה שנערכה עם חברת פרטנר השירותים לעיל לא ניתנים לניוד לספקים אחרים מבזק עקב הגדרתם כשירותי טלפוניה מיוחדים הדורשים רציפות תקשורת בין אתר הלקוח לבין מרכזית בזק.</w:t>
            </w:r>
          </w:p>
          <w:p w:rsidR="00F907F8" w:rsidRPr="00F907F8" w:rsidRDefault="00F907F8" w:rsidP="00F907F8">
            <w:pPr>
              <w:spacing w:line="360" w:lineRule="auto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F907F8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לפיכך,  יש צורך להמשיך בהתקשרות עם חברת בזק במסגרת הסכם ספק יחיד ככל שיידרש ובהתאם לצרכי המשרד וכל עוד לא ניתן לנייד שירותים אלו לספק זוכה המכרז. </w:t>
            </w:r>
          </w:p>
          <w:p w:rsidR="00222867" w:rsidRPr="00F907F8" w:rsidRDefault="00287085">
            <w:pPr>
              <w:spacing w:line="360" w:lineRule="auto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</w:p>
        </w:tc>
      </w:tr>
    </w:tbl>
    <w:p w:rsidR="00222867" w:rsidRPr="00AF57E9" w:rsidRDefault="0028708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8708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07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אפרת תבור שני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07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תקציב ורכש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07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670304" cy="938784"/>
                  <wp:effectExtent l="0" t="0" r="6350" b="0"/>
                  <wp:docPr id="1" name="תמונה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304" cy="9387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87085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7085" w:rsidRDefault="00287085">
      <w:r>
        <w:separator/>
      </w:r>
    </w:p>
  </w:endnote>
  <w:endnote w:type="continuationSeparator" w:id="0">
    <w:p w:rsidR="00287085" w:rsidRDefault="00287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mo">
    <w:altName w:val="Calibri"/>
    <w:charset w:val="00"/>
    <w:family w:val="swiss"/>
    <w:pitch w:val="variable"/>
    <w:sig w:usb0="E0000AFF" w:usb1="500078FF" w:usb2="00000021" w:usb3="00000000" w:csb0="000001B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C7F1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C7F1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8708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8708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7085" w:rsidRDefault="00287085">
      <w:r>
        <w:separator/>
      </w:r>
    </w:p>
  </w:footnote>
  <w:footnote w:type="continuationSeparator" w:id="0">
    <w:p w:rsidR="00287085" w:rsidRDefault="00287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8708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8708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8708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8708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8708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8708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8708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3238"/>
    <w:rsid w:val="0004574E"/>
    <w:rsid w:val="00062A3B"/>
    <w:rsid w:val="00287085"/>
    <w:rsid w:val="00336CDD"/>
    <w:rsid w:val="005A51AB"/>
    <w:rsid w:val="00685A59"/>
    <w:rsid w:val="007548B0"/>
    <w:rsid w:val="00754F95"/>
    <w:rsid w:val="007A579D"/>
    <w:rsid w:val="007E3174"/>
    <w:rsid w:val="008C7F1D"/>
    <w:rsid w:val="009B6B29"/>
    <w:rsid w:val="009F7FB7"/>
    <w:rsid w:val="00B9326E"/>
    <w:rsid w:val="00BD04AE"/>
    <w:rsid w:val="00F9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2C39ADA-D8D6-4290-B1B0-CFDE2C0F0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438</Words>
  <Characters>2194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2023-02-07T12:02:00Z</dcterms:created>
  <dcterms:modified xsi:type="dcterms:W3CDTF">2023-02-07T12:02:00Z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